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3D9E3213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37B5F814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75058D7C" w:rsidRPr="37B5F814">
        <w:rPr>
          <w:rFonts w:cs="Arial"/>
          <w:b/>
          <w:bCs/>
          <w:sz w:val="40"/>
          <w:szCs w:val="40"/>
          <w:lang w:eastAsia="es-ES"/>
        </w:rPr>
        <w:t>8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49F3B1C6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0C5739A" w14:textId="77777777" w:rsidR="00A91A5C" w:rsidRPr="00CB5187" w:rsidRDefault="00A91A5C" w:rsidP="00A91A5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439B5">
        <w:rPr>
          <w:rFonts w:ascii="Calibri Light" w:hAnsi="Calibri Light" w:cs="Arial"/>
          <w:lang w:eastAsia="es-ES"/>
        </w:rPr>
        <w:t>CO/AH01/1101450785/25/PSS</w:t>
      </w:r>
    </w:p>
    <w:p w14:paraId="24F7C822" w14:textId="77777777" w:rsidR="00A91A5C" w:rsidRPr="002C7089" w:rsidRDefault="00A91A5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A91A5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91A5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  <w:rsid w:val="37B5F814"/>
    <w:rsid w:val="75058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42A4B-478F-4A8A-8CA6-431802803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CTTI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2018-12-18T08:58:00Z</cp:lastPrinted>
  <dcterms:created xsi:type="dcterms:W3CDTF">2023-05-31T11:47:00Z</dcterms:created>
  <dcterms:modified xsi:type="dcterms:W3CDTF">2025-10-29T12:34:00Z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